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85F80" w14:textId="77777777" w:rsidR="00027402" w:rsidRDefault="000274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021"/>
        <w:gridCol w:w="4498"/>
      </w:tblGrid>
      <w:tr w:rsidR="00027402" w14:paraId="345B7FC2" w14:textId="77777777">
        <w:trPr>
          <w:trHeight w:val="340"/>
        </w:trPr>
        <w:tc>
          <w:tcPr>
            <w:tcW w:w="9638" w:type="dxa"/>
            <w:gridSpan w:val="3"/>
            <w:tcBorders>
              <w:bottom w:val="single" w:sz="4" w:space="0" w:color="000000"/>
            </w:tcBorders>
            <w:shd w:val="clear" w:color="auto" w:fill="FBE5D5"/>
            <w:vAlign w:val="center"/>
          </w:tcPr>
          <w:p w14:paraId="2E84B689" w14:textId="77777777" w:rsidR="00027402" w:rsidRDefault="00A742C5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Διαβιβαστικό Σύμβασης </w:t>
            </w:r>
          </w:p>
        </w:tc>
      </w:tr>
      <w:tr w:rsidR="00027402" w14:paraId="1CD2BE24" w14:textId="77777777">
        <w:trPr>
          <w:trHeight w:val="340"/>
        </w:trPr>
        <w:tc>
          <w:tcPr>
            <w:tcW w:w="9638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411516" w14:textId="77777777" w:rsidR="00027402" w:rsidRDefault="00027402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</w:tr>
      <w:tr w:rsidR="00027402" w14:paraId="1E20EFCC" w14:textId="77777777">
        <w:trPr>
          <w:trHeight w:val="399"/>
        </w:trPr>
        <w:tc>
          <w:tcPr>
            <w:tcW w:w="9638" w:type="dxa"/>
            <w:gridSpan w:val="3"/>
            <w:vAlign w:val="center"/>
          </w:tcPr>
          <w:p w14:paraId="5BD53A0D" w14:textId="77777777" w:rsidR="00027402" w:rsidRDefault="00A742C5">
            <w:r>
              <w:rPr>
                <w:b/>
              </w:rPr>
              <w:t xml:space="preserve">Επιστημονικός Υπεύθυνος: </w:t>
            </w:r>
          </w:p>
        </w:tc>
      </w:tr>
      <w:tr w:rsidR="00027402" w14:paraId="32A6BECA" w14:textId="77777777">
        <w:trPr>
          <w:trHeight w:val="399"/>
        </w:trPr>
        <w:tc>
          <w:tcPr>
            <w:tcW w:w="9638" w:type="dxa"/>
            <w:gridSpan w:val="3"/>
            <w:vAlign w:val="center"/>
          </w:tcPr>
          <w:p w14:paraId="709C2E3D" w14:textId="77777777" w:rsidR="00027402" w:rsidRDefault="00A742C5">
            <w:r>
              <w:rPr>
                <w:b/>
              </w:rPr>
              <w:t xml:space="preserve">Τμήμα: </w:t>
            </w:r>
          </w:p>
        </w:tc>
      </w:tr>
      <w:tr w:rsidR="00027402" w14:paraId="013A5101" w14:textId="77777777">
        <w:trPr>
          <w:trHeight w:val="399"/>
        </w:trPr>
        <w:tc>
          <w:tcPr>
            <w:tcW w:w="9638" w:type="dxa"/>
            <w:gridSpan w:val="3"/>
            <w:vAlign w:val="center"/>
          </w:tcPr>
          <w:p w14:paraId="41F22320" w14:textId="77777777" w:rsidR="00027402" w:rsidRDefault="00A742C5">
            <w:pPr>
              <w:rPr>
                <w:b/>
              </w:rPr>
            </w:pPr>
            <w:r>
              <w:rPr>
                <w:b/>
              </w:rPr>
              <w:t xml:space="preserve">Εργαστήριο: </w:t>
            </w:r>
          </w:p>
        </w:tc>
      </w:tr>
      <w:tr w:rsidR="00027402" w14:paraId="4A9EB809" w14:textId="77777777">
        <w:trPr>
          <w:trHeight w:val="399"/>
        </w:trPr>
        <w:tc>
          <w:tcPr>
            <w:tcW w:w="9638" w:type="dxa"/>
            <w:gridSpan w:val="3"/>
            <w:vAlign w:val="center"/>
          </w:tcPr>
          <w:p w14:paraId="354246B1" w14:textId="77777777" w:rsidR="00027402" w:rsidRDefault="00A742C5">
            <w:pPr>
              <w:rPr>
                <w:b/>
              </w:rPr>
            </w:pPr>
            <w:r>
              <w:rPr>
                <w:b/>
              </w:rPr>
              <w:t>Στοιχεία Επικοινωνίας</w:t>
            </w:r>
          </w:p>
        </w:tc>
      </w:tr>
      <w:tr w:rsidR="00027402" w14:paraId="4648E4A4" w14:textId="77777777">
        <w:trPr>
          <w:trHeight w:val="399"/>
        </w:trPr>
        <w:tc>
          <w:tcPr>
            <w:tcW w:w="5140" w:type="dxa"/>
            <w:gridSpan w:val="2"/>
            <w:vAlign w:val="center"/>
          </w:tcPr>
          <w:p w14:paraId="46071E67" w14:textId="77777777" w:rsidR="00027402" w:rsidRDefault="00A742C5">
            <w:proofErr w:type="spellStart"/>
            <w:r>
              <w:t>Τηλ</w:t>
            </w:r>
            <w:proofErr w:type="spellEnd"/>
            <w:r>
              <w:t xml:space="preserve">.:         </w:t>
            </w:r>
          </w:p>
        </w:tc>
        <w:tc>
          <w:tcPr>
            <w:tcW w:w="4498" w:type="dxa"/>
            <w:vAlign w:val="center"/>
          </w:tcPr>
          <w:p w14:paraId="1A263195" w14:textId="77777777" w:rsidR="00027402" w:rsidRDefault="00A742C5"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</w:tr>
      <w:tr w:rsidR="00027402" w14:paraId="1F7B6E2D" w14:textId="77777777">
        <w:trPr>
          <w:trHeight w:val="399"/>
        </w:trPr>
        <w:tc>
          <w:tcPr>
            <w:tcW w:w="9638" w:type="dxa"/>
            <w:gridSpan w:val="3"/>
            <w:vAlign w:val="center"/>
          </w:tcPr>
          <w:p w14:paraId="7578344D" w14:textId="77777777" w:rsidR="00027402" w:rsidRDefault="00A742C5">
            <w:r>
              <w:rPr>
                <w:b/>
              </w:rPr>
              <w:t xml:space="preserve">ΦΚ Έργου </w:t>
            </w:r>
            <w:r>
              <w:t>(εφόσον υπάρχει)</w:t>
            </w:r>
            <w:r>
              <w:rPr>
                <w:b/>
              </w:rPr>
              <w:t>:</w:t>
            </w:r>
          </w:p>
        </w:tc>
      </w:tr>
      <w:tr w:rsidR="00027402" w14:paraId="42AB2714" w14:textId="77777777">
        <w:trPr>
          <w:trHeight w:val="399"/>
        </w:trPr>
        <w:tc>
          <w:tcPr>
            <w:tcW w:w="9638" w:type="dxa"/>
            <w:gridSpan w:val="3"/>
            <w:vAlign w:val="center"/>
          </w:tcPr>
          <w:p w14:paraId="5D3E8618" w14:textId="77777777" w:rsidR="00027402" w:rsidRDefault="00A742C5">
            <w:r>
              <w:rPr>
                <w:b/>
              </w:rPr>
              <w:t>Τίτλος έργου:</w:t>
            </w:r>
          </w:p>
        </w:tc>
      </w:tr>
      <w:tr w:rsidR="00027402" w14:paraId="14D9ACA4" w14:textId="77777777">
        <w:trPr>
          <w:trHeight w:val="399"/>
        </w:trPr>
        <w:tc>
          <w:tcPr>
            <w:tcW w:w="9638" w:type="dxa"/>
            <w:gridSpan w:val="3"/>
            <w:vAlign w:val="center"/>
          </w:tcPr>
          <w:p w14:paraId="3B06F45F" w14:textId="77777777" w:rsidR="00027402" w:rsidRDefault="00A742C5">
            <w:pPr>
              <w:rPr>
                <w:b/>
              </w:rPr>
            </w:pPr>
            <w:r>
              <w:rPr>
                <w:b/>
              </w:rPr>
              <w:t xml:space="preserve">Φορέας Χρηματοδότησης: </w:t>
            </w:r>
          </w:p>
        </w:tc>
      </w:tr>
      <w:tr w:rsidR="00027402" w14:paraId="6A2C9D8B" w14:textId="77777777">
        <w:trPr>
          <w:trHeight w:val="399"/>
        </w:trPr>
        <w:tc>
          <w:tcPr>
            <w:tcW w:w="9638" w:type="dxa"/>
            <w:gridSpan w:val="3"/>
            <w:vAlign w:val="center"/>
          </w:tcPr>
          <w:p w14:paraId="7DC0D808" w14:textId="77777777" w:rsidR="00027402" w:rsidRDefault="00A742C5">
            <w:pPr>
              <w:rPr>
                <w:b/>
              </w:rPr>
            </w:pPr>
            <w:r>
              <w:rPr>
                <w:b/>
              </w:rPr>
              <w:t xml:space="preserve">Ποσό Χρηματοδότησης: </w:t>
            </w:r>
          </w:p>
        </w:tc>
      </w:tr>
      <w:tr w:rsidR="00027402" w14:paraId="30049F40" w14:textId="77777777">
        <w:trPr>
          <w:trHeight w:val="448"/>
        </w:trPr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4CA4DA67" w14:textId="77777777" w:rsidR="00027402" w:rsidRDefault="00A742C5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Φύση Σύμβασης</w:t>
            </w:r>
          </w:p>
          <w:p w14:paraId="6B5B7363" w14:textId="77777777" w:rsidR="00027402" w:rsidRDefault="00A742C5">
            <w:pPr>
              <w:rPr>
                <w:highlight w:val="white"/>
              </w:rPr>
            </w:pPr>
            <w:r>
              <w:rPr>
                <w:b/>
                <w:i/>
                <w:highlight w:val="white"/>
              </w:rPr>
              <w:t>[Παρακαλούμε τεκμηριώστε την απάντηση σας παρακάτω*]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</w:tcBorders>
            <w:vAlign w:val="center"/>
          </w:tcPr>
          <w:p w14:paraId="2E66923B" w14:textId="77777777" w:rsidR="00027402" w:rsidRDefault="00A742C5">
            <w:pPr>
              <w:rPr>
                <w:highlight w:val="white"/>
              </w:rPr>
            </w:pPr>
            <w:r>
              <w:rPr>
                <w:rFonts w:ascii="MS Gothic" w:eastAsia="MS Gothic" w:hAnsi="MS Gothic" w:cs="MS Gothic"/>
                <w:highlight w:val="white"/>
              </w:rPr>
              <w:t>☐</w:t>
            </w:r>
            <w:r>
              <w:rPr>
                <w:highlight w:val="white"/>
              </w:rPr>
              <w:t xml:space="preserve"> Ερευνητικό             </w:t>
            </w:r>
            <w:r>
              <w:rPr>
                <w:rFonts w:ascii="MS Gothic" w:eastAsia="MS Gothic" w:hAnsi="MS Gothic" w:cs="MS Gothic"/>
                <w:b/>
                <w:highlight w:val="white"/>
              </w:rPr>
              <w:t>☐</w:t>
            </w:r>
            <w:r>
              <w:rPr>
                <w:highlight w:val="white"/>
              </w:rPr>
              <w:t>Παροχής Υπηρεσιών</w:t>
            </w:r>
          </w:p>
        </w:tc>
      </w:tr>
      <w:tr w:rsidR="00027402" w14:paraId="49C86822" w14:textId="77777777">
        <w:trPr>
          <w:trHeight w:val="448"/>
        </w:trPr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3C5E2E78" w14:textId="77777777" w:rsidR="00027402" w:rsidRDefault="00A742C5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Η σύμβαση έχει προέλθει από διαδικασία Διαγωνισμού </w:t>
            </w:r>
          </w:p>
        </w:tc>
        <w:tc>
          <w:tcPr>
            <w:tcW w:w="6519" w:type="dxa"/>
            <w:gridSpan w:val="2"/>
            <w:tcBorders>
              <w:top w:val="single" w:sz="4" w:space="0" w:color="000000"/>
            </w:tcBorders>
            <w:vAlign w:val="center"/>
          </w:tcPr>
          <w:p w14:paraId="042991BB" w14:textId="77777777" w:rsidR="00027402" w:rsidRDefault="00A742C5">
            <w:pPr>
              <w:rPr>
                <w:highlight w:val="white"/>
              </w:rPr>
            </w:pPr>
            <w:bookmarkStart w:id="1" w:name="_30j0zll" w:colFirst="0" w:colLast="0"/>
            <w:bookmarkEnd w:id="1"/>
            <w:r>
              <w:rPr>
                <w:rFonts w:ascii="MS Gothic" w:eastAsia="MS Gothic" w:hAnsi="MS Gothic" w:cs="MS Gothic"/>
                <w:highlight w:val="white"/>
              </w:rPr>
              <w:t>☐</w:t>
            </w:r>
            <w:r>
              <w:rPr>
                <w:highlight w:val="white"/>
              </w:rPr>
              <w:t xml:space="preserve">ΝΑΙ              </w:t>
            </w:r>
            <w:r>
              <w:rPr>
                <w:rFonts w:ascii="MS Gothic" w:eastAsia="MS Gothic" w:hAnsi="MS Gothic" w:cs="MS Gothic"/>
                <w:b/>
                <w:highlight w:val="white"/>
              </w:rPr>
              <w:t>☐</w:t>
            </w:r>
            <w:r>
              <w:rPr>
                <w:highlight w:val="white"/>
              </w:rPr>
              <w:t>ΟΧΙ</w:t>
            </w:r>
          </w:p>
        </w:tc>
      </w:tr>
      <w:tr w:rsidR="00027402" w14:paraId="703782E8" w14:textId="77777777">
        <w:trPr>
          <w:trHeight w:val="2208"/>
        </w:trPr>
        <w:tc>
          <w:tcPr>
            <w:tcW w:w="9638" w:type="dxa"/>
            <w:gridSpan w:val="3"/>
            <w:tcBorders>
              <w:bottom w:val="single" w:sz="4" w:space="0" w:color="000000"/>
            </w:tcBorders>
            <w:shd w:val="clear" w:color="auto" w:fill="EDEDED"/>
            <w:vAlign w:val="center"/>
          </w:tcPr>
          <w:p w14:paraId="284FB8D8" w14:textId="77777777" w:rsidR="00027402" w:rsidRPr="005919EC" w:rsidRDefault="00A742C5">
            <w:pPr>
              <w:jc w:val="center"/>
              <w:rPr>
                <w:b/>
              </w:rPr>
            </w:pPr>
            <w:r w:rsidRPr="005919EC">
              <w:rPr>
                <w:b/>
              </w:rPr>
              <w:t>*Σημειώσεις Επιστημονικά Υπεύθυνου</w:t>
            </w:r>
          </w:p>
          <w:p w14:paraId="1572FDCE" w14:textId="77777777" w:rsidR="00027402" w:rsidRPr="005919EC" w:rsidRDefault="00A742C5">
            <w:pPr>
              <w:numPr>
                <w:ilvl w:val="0"/>
                <w:numId w:val="1"/>
              </w:numPr>
              <w:jc w:val="both"/>
            </w:pPr>
            <w:r w:rsidRPr="005919EC">
              <w:t xml:space="preserve">Αν το έργο είναι ερευνητικό παρακαλούμε όπως περιληπτικά περιγράψετε την ερευνητική καινοτομία. </w:t>
            </w:r>
          </w:p>
          <w:p w14:paraId="777F7850" w14:textId="77777777" w:rsidR="00027402" w:rsidRDefault="00A742C5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 w:rsidRPr="005919EC">
              <w:t xml:space="preserve">Αν το έργο είναι παροχής υπηρεσιών παρακαλούμε όπως μας γνωρίστε αν οι προσφερόμενες υπηρεσίες προσφέρονται και από τον ιδιωτικό τομέα της </w:t>
            </w:r>
            <w:proofErr w:type="spellStart"/>
            <w:r w:rsidRPr="005919EC">
              <w:t>Δυτ</w:t>
            </w:r>
            <w:proofErr w:type="spellEnd"/>
            <w:r w:rsidRPr="005919EC">
              <w:t>. Ελλάδος. Σε περ</w:t>
            </w:r>
            <w:r w:rsidRPr="005919EC">
              <w:t xml:space="preserve">ίπτωση που προσφέρονται παρακαλούμε όπως αναφέρετε σε τι υπερέχουν οι υπηρεσίες που θα προσφέρετε π.χ. καλύτερος εξοπλισμός με χαμηλότερα όρια ανίχνευσης που είναι απαραίτητα για τον εντολέα ή διαφορετική (πιο αξιόπιστη) μεθοδολογία </w:t>
            </w:r>
            <w:proofErr w:type="spellStart"/>
            <w:r w:rsidRPr="005919EC">
              <w:t>κλπ</w:t>
            </w:r>
            <w:proofErr w:type="spellEnd"/>
          </w:p>
        </w:tc>
      </w:tr>
      <w:tr w:rsidR="00027402" w14:paraId="230A5BDF" w14:textId="77777777">
        <w:trPr>
          <w:trHeight w:val="4488"/>
        </w:trPr>
        <w:tc>
          <w:tcPr>
            <w:tcW w:w="9638" w:type="dxa"/>
            <w:gridSpan w:val="3"/>
            <w:tcBorders>
              <w:top w:val="single" w:sz="4" w:space="0" w:color="000000"/>
            </w:tcBorders>
            <w:vAlign w:val="center"/>
          </w:tcPr>
          <w:p w14:paraId="1CA5E336" w14:textId="77777777" w:rsidR="00027402" w:rsidRDefault="00027402"/>
        </w:tc>
      </w:tr>
      <w:tr w:rsidR="00027402" w14:paraId="11570BD3" w14:textId="77777777">
        <w:trPr>
          <w:trHeight w:val="340"/>
        </w:trPr>
        <w:tc>
          <w:tcPr>
            <w:tcW w:w="9638" w:type="dxa"/>
            <w:gridSpan w:val="3"/>
            <w:vAlign w:val="center"/>
          </w:tcPr>
          <w:p w14:paraId="5F7337E7" w14:textId="77777777" w:rsidR="00027402" w:rsidRDefault="00A742C5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Πάτρα,</w:t>
            </w:r>
            <w:r>
              <w:tab/>
              <w:t xml:space="preserve">     /       /20    </w:t>
            </w:r>
          </w:p>
          <w:p w14:paraId="6234741B" w14:textId="77777777" w:rsidR="00027402" w:rsidRDefault="00A742C5">
            <w:pPr>
              <w:jc w:val="right"/>
            </w:pPr>
            <w:r>
              <w:t>Επιστημονικός Υπεύθυνος</w:t>
            </w:r>
          </w:p>
        </w:tc>
      </w:tr>
    </w:tbl>
    <w:p w14:paraId="536D533A" w14:textId="77777777" w:rsidR="00027402" w:rsidRDefault="00027402"/>
    <w:sectPr w:rsidR="00027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BBE7B" w14:textId="77777777" w:rsidR="00A742C5" w:rsidRDefault="00A742C5">
      <w:pPr>
        <w:spacing w:after="0" w:line="240" w:lineRule="auto"/>
      </w:pPr>
      <w:r>
        <w:separator/>
      </w:r>
    </w:p>
  </w:endnote>
  <w:endnote w:type="continuationSeparator" w:id="0">
    <w:p w14:paraId="0C9E99B2" w14:textId="77777777" w:rsidR="00A742C5" w:rsidRDefault="00A7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F6519" w14:textId="77777777" w:rsidR="00027402" w:rsidRDefault="000274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7330F" w14:textId="77777777" w:rsidR="00027402" w:rsidRDefault="000274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36433" w14:textId="77777777" w:rsidR="00027402" w:rsidRDefault="000274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7194D" w14:textId="77777777" w:rsidR="00A742C5" w:rsidRDefault="00A742C5">
      <w:pPr>
        <w:spacing w:after="0" w:line="240" w:lineRule="auto"/>
      </w:pPr>
      <w:r>
        <w:separator/>
      </w:r>
    </w:p>
  </w:footnote>
  <w:footnote w:type="continuationSeparator" w:id="0">
    <w:p w14:paraId="0E36F9B5" w14:textId="77777777" w:rsidR="00A742C5" w:rsidRDefault="00A7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FE72C" w14:textId="77777777" w:rsidR="00027402" w:rsidRDefault="000274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21ED6" w14:textId="77777777" w:rsidR="00027402" w:rsidRDefault="0002740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5720" w:type="dxa"/>
      <w:tblInd w:w="-57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1184"/>
      <w:gridCol w:w="4536"/>
    </w:tblGrid>
    <w:tr w:rsidR="00027402" w:rsidRPr="005919EC" w14:paraId="0B3AE205" w14:textId="77777777">
      <w:trPr>
        <w:trHeight w:val="1268"/>
      </w:trPr>
      <w:tc>
        <w:tcPr>
          <w:tcW w:w="1184" w:type="dxa"/>
          <w:shd w:val="clear" w:color="auto" w:fill="auto"/>
        </w:tcPr>
        <w:p w14:paraId="7B55F95D" w14:textId="77777777" w:rsidR="00027402" w:rsidRDefault="00A742C5">
          <w:pPr>
            <w:rPr>
              <w:rFonts w:ascii="Century Gothic" w:eastAsia="Century Gothic" w:hAnsi="Century Gothic" w:cs="Century Gothic"/>
              <w:b/>
              <w:sz w:val="13"/>
              <w:szCs w:val="13"/>
            </w:rPr>
          </w:pPr>
          <w:r>
            <w:rPr>
              <w:rFonts w:ascii="Century Gothic" w:eastAsia="Century Gothic" w:hAnsi="Century Gothic" w:cs="Century Gothic"/>
              <w:b/>
              <w:noProof/>
              <w:sz w:val="13"/>
              <w:szCs w:val="13"/>
            </w:rPr>
            <w:drawing>
              <wp:inline distT="0" distB="0" distL="0" distR="0" wp14:anchorId="288AF97C" wp14:editId="7691E48F">
                <wp:extent cx="744220" cy="744220"/>
                <wp:effectExtent l="0" t="0" r="0" b="0"/>
                <wp:docPr id="1" name="image1.jpg" descr="logo-up-4color-sta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up-4color-stamp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220" cy="744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</w:tcPr>
        <w:p w14:paraId="2C4C6E48" w14:textId="77777777" w:rsidR="00027402" w:rsidRDefault="00027402">
          <w:pPr>
            <w:rPr>
              <w:rFonts w:ascii="Century Gothic" w:eastAsia="Century Gothic" w:hAnsi="Century Gothic" w:cs="Century Gothic"/>
              <w:b/>
              <w:sz w:val="13"/>
              <w:szCs w:val="13"/>
            </w:rPr>
          </w:pPr>
        </w:p>
        <w:p w14:paraId="0B2F7FA0" w14:textId="77777777" w:rsidR="00027402" w:rsidRDefault="00A742C5">
          <w:pPr>
            <w:spacing w:after="0" w:line="240" w:lineRule="auto"/>
            <w:rPr>
              <w:rFonts w:ascii="Century Gothic" w:eastAsia="Century Gothic" w:hAnsi="Century Gothic" w:cs="Century Gothic"/>
              <w:b/>
              <w:sz w:val="13"/>
              <w:szCs w:val="13"/>
            </w:rPr>
          </w:pPr>
          <w:r>
            <w:rPr>
              <w:rFonts w:ascii="Century Gothic" w:eastAsia="Century Gothic" w:hAnsi="Century Gothic" w:cs="Century Gothic"/>
              <w:b/>
              <w:sz w:val="13"/>
              <w:szCs w:val="13"/>
            </w:rPr>
            <w:t xml:space="preserve">ΠΑΝΕΠΙΣΤΗΜΙΟ ΠΑΤΡΩΝ </w:t>
          </w:r>
        </w:p>
        <w:p w14:paraId="383FCAD5" w14:textId="77777777" w:rsidR="00027402" w:rsidRDefault="00A742C5">
          <w:pPr>
            <w:spacing w:after="0" w:line="240" w:lineRule="auto"/>
            <w:rPr>
              <w:rFonts w:ascii="Century Gothic" w:eastAsia="Century Gothic" w:hAnsi="Century Gothic" w:cs="Century Gothic"/>
              <w:b/>
              <w:sz w:val="13"/>
              <w:szCs w:val="13"/>
            </w:rPr>
          </w:pPr>
          <w:r>
            <w:rPr>
              <w:rFonts w:ascii="Century Gothic" w:eastAsia="Century Gothic" w:hAnsi="Century Gothic" w:cs="Century Gothic"/>
              <w:b/>
              <w:sz w:val="13"/>
              <w:szCs w:val="13"/>
            </w:rPr>
            <w:t>ΕΙΔΙΚΟΣ ΛΟΓΑΡΙΑΣΜΟΣ ΚΟΝΔΥΛΙΩΝ ΕΡΕΥΝΑΣ – Ν. 4485/2017</w:t>
          </w:r>
        </w:p>
        <w:p w14:paraId="02551F94" w14:textId="77777777" w:rsidR="00027402" w:rsidRDefault="00A742C5">
          <w:pPr>
            <w:spacing w:after="0" w:line="240" w:lineRule="auto"/>
            <w:rPr>
              <w:rFonts w:ascii="Century Gothic" w:eastAsia="Century Gothic" w:hAnsi="Century Gothic" w:cs="Century Gothic"/>
              <w:sz w:val="13"/>
              <w:szCs w:val="13"/>
            </w:rPr>
          </w:pPr>
          <w:r>
            <w:rPr>
              <w:rFonts w:ascii="Century Gothic" w:eastAsia="Century Gothic" w:hAnsi="Century Gothic" w:cs="Century Gothic"/>
              <w:sz w:val="13"/>
              <w:szCs w:val="13"/>
            </w:rPr>
            <w:t>Α.Φ.Μ.: 998219694 – Α΄ Δ.Ο.Υ. ΠΑΤΡΩΝ</w:t>
          </w:r>
        </w:p>
        <w:p w14:paraId="16A92E36" w14:textId="77777777" w:rsidR="00027402" w:rsidRPr="005919EC" w:rsidRDefault="00A742C5">
          <w:pPr>
            <w:spacing w:after="0" w:line="240" w:lineRule="auto"/>
            <w:rPr>
              <w:rFonts w:ascii="Century Gothic" w:eastAsia="Century Gothic" w:hAnsi="Century Gothic" w:cs="Century Gothic"/>
              <w:sz w:val="13"/>
              <w:szCs w:val="13"/>
              <w:lang w:val="en-US"/>
            </w:rPr>
          </w:pPr>
          <w:r>
            <w:rPr>
              <w:rFonts w:ascii="Century Gothic" w:eastAsia="Century Gothic" w:hAnsi="Century Gothic" w:cs="Century Gothic"/>
              <w:sz w:val="13"/>
              <w:szCs w:val="13"/>
            </w:rPr>
            <w:t>ΤΗΛ</w:t>
          </w:r>
          <w:r w:rsidRPr="005919EC">
            <w:rPr>
              <w:rFonts w:ascii="Century Gothic" w:eastAsia="Century Gothic" w:hAnsi="Century Gothic" w:cs="Century Gothic"/>
              <w:sz w:val="13"/>
              <w:szCs w:val="13"/>
              <w:lang w:val="en-US"/>
            </w:rPr>
            <w:t xml:space="preserve">: 2610-997888  FAX: 2610-996677 </w:t>
          </w:r>
        </w:p>
        <w:p w14:paraId="735E7EFF" w14:textId="77777777" w:rsidR="00027402" w:rsidRPr="005919EC" w:rsidRDefault="00A742C5">
          <w:pPr>
            <w:spacing w:after="0" w:line="240" w:lineRule="auto"/>
            <w:rPr>
              <w:rFonts w:ascii="Century Gothic" w:eastAsia="Century Gothic" w:hAnsi="Century Gothic" w:cs="Century Gothic"/>
              <w:sz w:val="13"/>
              <w:szCs w:val="13"/>
              <w:u w:val="single"/>
              <w:lang w:val="en-US"/>
            </w:rPr>
          </w:pPr>
          <w:r w:rsidRPr="005919EC">
            <w:rPr>
              <w:rFonts w:ascii="Century Gothic" w:eastAsia="Century Gothic" w:hAnsi="Century Gothic" w:cs="Century Gothic"/>
              <w:sz w:val="13"/>
              <w:szCs w:val="13"/>
              <w:lang w:val="en-US"/>
            </w:rPr>
            <w:t xml:space="preserve">E-mail: </w:t>
          </w:r>
          <w:hyperlink r:id="rId2">
            <w:r w:rsidRPr="005919EC">
              <w:rPr>
                <w:rFonts w:ascii="Century Gothic" w:eastAsia="Century Gothic" w:hAnsi="Century Gothic" w:cs="Century Gothic"/>
                <w:color w:val="0000FF"/>
                <w:sz w:val="13"/>
                <w:szCs w:val="13"/>
                <w:u w:val="single"/>
                <w:lang w:val="en-US"/>
              </w:rPr>
              <w:t>rescom@upatras.gr –</w:t>
            </w:r>
          </w:hyperlink>
          <w:r w:rsidRPr="005919EC">
            <w:rPr>
              <w:rFonts w:ascii="Century Gothic" w:eastAsia="Century Gothic" w:hAnsi="Century Gothic" w:cs="Century Gothic"/>
              <w:sz w:val="13"/>
              <w:szCs w:val="13"/>
              <w:lang w:val="en-US"/>
            </w:rPr>
            <w:t xml:space="preserve"> Url:  </w:t>
          </w:r>
          <w:hyperlink r:id="rId3">
            <w:r w:rsidRPr="005919EC">
              <w:rPr>
                <w:rFonts w:ascii="Century Gothic" w:eastAsia="Century Gothic" w:hAnsi="Century Gothic" w:cs="Century Gothic"/>
                <w:color w:val="0000FF"/>
                <w:sz w:val="13"/>
                <w:szCs w:val="13"/>
                <w:u w:val="single"/>
                <w:lang w:val="en-US"/>
              </w:rPr>
              <w:t>http://research.upa</w:t>
            </w:r>
            <w:r w:rsidRPr="005919EC">
              <w:rPr>
                <w:rFonts w:ascii="Century Gothic" w:eastAsia="Century Gothic" w:hAnsi="Century Gothic" w:cs="Century Gothic"/>
                <w:color w:val="0000FF"/>
                <w:sz w:val="13"/>
                <w:szCs w:val="13"/>
                <w:u w:val="single"/>
                <w:lang w:val="en-US"/>
              </w:rPr>
              <w:t>tras.gr</w:t>
            </w:r>
          </w:hyperlink>
        </w:p>
      </w:tc>
    </w:tr>
  </w:tbl>
  <w:p w14:paraId="6CFD8426" w14:textId="77777777" w:rsidR="00027402" w:rsidRPr="005919EC" w:rsidRDefault="000274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5E561" w14:textId="77777777" w:rsidR="00027402" w:rsidRDefault="0002740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A65F3"/>
    <w:multiLevelType w:val="multilevel"/>
    <w:tmpl w:val="C7BE63D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02"/>
    <w:rsid w:val="00027402"/>
    <w:rsid w:val="005919EC"/>
    <w:rsid w:val="00A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A31"/>
  <w15:docId w15:val="{B6C8888E-A3F7-409D-A3D4-A206019F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research.upatras.gr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Αντυ</cp:lastModifiedBy>
  <cp:revision>2</cp:revision>
  <dcterms:created xsi:type="dcterms:W3CDTF">2021-02-24T11:22:00Z</dcterms:created>
  <dcterms:modified xsi:type="dcterms:W3CDTF">2021-02-24T11:22:00Z</dcterms:modified>
</cp:coreProperties>
</file>